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2016年度煤炭优秀大学毕业生推荐表</w:t>
      </w:r>
    </w:p>
    <w:tbl>
      <w:tblPr>
        <w:tblStyle w:val="5"/>
        <w:tblW w:w="9510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457"/>
        <w:gridCol w:w="1250"/>
        <w:gridCol w:w="1567"/>
        <w:gridCol w:w="1650"/>
        <w:gridCol w:w="2294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</w:trPr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名</w:t>
            </w:r>
          </w:p>
        </w:tc>
        <w:tc>
          <w:tcPr>
            <w:tcW w:w="14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 别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出生日期</w:t>
            </w:r>
          </w:p>
        </w:tc>
        <w:tc>
          <w:tcPr>
            <w:tcW w:w="22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</w:trPr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 族</w:t>
            </w:r>
          </w:p>
        </w:tc>
        <w:tc>
          <w:tcPr>
            <w:tcW w:w="14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spacing w:before="240"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before="240" w:line="400" w:lineRule="exact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职务（职称）</w:t>
            </w:r>
          </w:p>
        </w:tc>
        <w:tc>
          <w:tcPr>
            <w:tcW w:w="2294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</w:trPr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</w:t>
            </w:r>
          </w:p>
        </w:tc>
        <w:tc>
          <w:tcPr>
            <w:tcW w:w="14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spacing w:before="240"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位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tabs>
                <w:tab w:val="center" w:pos="500"/>
              </w:tabs>
              <w:spacing w:before="240"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业</w:t>
            </w:r>
          </w:p>
        </w:tc>
        <w:tc>
          <w:tcPr>
            <w:tcW w:w="2294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03" w:hRule="atLeast"/>
        </w:trPr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部门</w:t>
            </w:r>
          </w:p>
        </w:tc>
        <w:tc>
          <w:tcPr>
            <w:tcW w:w="4274" w:type="dxa"/>
            <w:gridSpan w:val="3"/>
          </w:tcPr>
          <w:p>
            <w:pPr>
              <w:spacing w:line="400" w:lineRule="exact"/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tabs>
                <w:tab w:val="center" w:pos="500"/>
              </w:tabs>
              <w:spacing w:before="240"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</w:t>
            </w:r>
          </w:p>
        </w:tc>
        <w:tc>
          <w:tcPr>
            <w:tcW w:w="2294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03" w:hRule="atLeast"/>
        </w:trPr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手机电话</w:t>
            </w:r>
          </w:p>
        </w:tc>
        <w:tc>
          <w:tcPr>
            <w:tcW w:w="4274" w:type="dxa"/>
            <w:gridSpan w:val="3"/>
          </w:tcPr>
          <w:p>
            <w:pPr>
              <w:spacing w:line="400" w:lineRule="exact"/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tabs>
                <w:tab w:val="center" w:pos="500"/>
              </w:tabs>
              <w:spacing w:before="240"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E-mail</w:t>
            </w:r>
          </w:p>
        </w:tc>
        <w:tc>
          <w:tcPr>
            <w:tcW w:w="2294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gridAfter w:val="1"/>
          <w:wAfter w:w="13" w:type="dxa"/>
          <w:trHeight w:val="703" w:hRule="atLeast"/>
        </w:trPr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通讯地址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（邮编）</w:t>
            </w:r>
          </w:p>
        </w:tc>
        <w:tc>
          <w:tcPr>
            <w:tcW w:w="8218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主要事迹及获奖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6"/>
          </w:tcPr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2"/>
                <w:szCs w:val="24"/>
              </w:rPr>
              <w:t>主要事迹及获奖情况（2000字以内，可附页）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推荐单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位意见</w:t>
            </w:r>
          </w:p>
        </w:tc>
        <w:tc>
          <w:tcPr>
            <w:tcW w:w="8231" w:type="dxa"/>
            <w:gridSpan w:val="6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  章）</w:t>
            </w: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中国煤炭教育协会评选意见</w:t>
            </w:r>
          </w:p>
        </w:tc>
        <w:tc>
          <w:tcPr>
            <w:tcW w:w="8231" w:type="dxa"/>
            <w:gridSpan w:val="6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6140"/>
              </w:tabs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（盖  章）</w:t>
            </w:r>
          </w:p>
          <w:p>
            <w:pPr>
              <w:tabs>
                <w:tab w:val="left" w:pos="6140"/>
              </w:tabs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年    月    日</w:t>
            </w:r>
          </w:p>
        </w:tc>
      </w:tr>
    </w:tbl>
    <w:p>
      <w:pPr>
        <w:spacing w:line="360" w:lineRule="exact"/>
        <w:jc w:val="left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10"/>
    <w:rsid w:val="000D0625"/>
    <w:rsid w:val="000D4B10"/>
    <w:rsid w:val="003B3054"/>
    <w:rsid w:val="00446C25"/>
    <w:rsid w:val="00503272"/>
    <w:rsid w:val="006574E4"/>
    <w:rsid w:val="009813A7"/>
    <w:rsid w:val="009910F7"/>
    <w:rsid w:val="00A27C5C"/>
    <w:rsid w:val="00A343FC"/>
    <w:rsid w:val="00C0321D"/>
    <w:rsid w:val="00E930E4"/>
    <w:rsid w:val="00EA3376"/>
    <w:rsid w:val="01A21FB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211</Characters>
  <Lines>1</Lines>
  <Paragraphs>1</Paragraphs>
  <ScaleCrop>false</ScaleCrop>
  <LinksUpToDate>false</LinksUpToDate>
  <CharactersWithSpaces>247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2016-09-21T03:38:00Z</dcterms:created>
  <dc:creator>Sun !</dc:creator>
  <cp:lastModifiedBy>Administrator</cp:lastModifiedBy>
  <cp:lastPrinted>2016-09-21T03:01:00Z</cp:lastPrinted>
  <dcterms:modified xsi:type="dcterms:W3CDTF">2016-09-21T03:47:31Z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